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EF" w:rsidRPr="00D30EEF" w:rsidRDefault="00D30EEF" w:rsidP="00D30EEF">
      <w:pPr>
        <w:shd w:val="clear" w:color="auto" w:fill="FFFFFF"/>
        <w:rPr>
          <w:rFonts w:ascii="Calibri" w:eastAsia="Times New Roman" w:hAnsi="Calibri" w:cs="Calibri"/>
          <w:color w:val="000000"/>
        </w:rPr>
      </w:pPr>
      <w:r w:rsidRPr="00D30EEF">
        <w:rPr>
          <w:rFonts w:ascii="Calibri" w:eastAsia="Times New Roman" w:hAnsi="Calibri" w:cs="Calibri"/>
          <w:color w:val="000000"/>
        </w:rPr>
        <w:t>BIO</w:t>
      </w:r>
    </w:p>
    <w:p w:rsidR="00D30EEF" w:rsidRPr="00D30EEF" w:rsidRDefault="00D30EEF" w:rsidP="00D30EEF">
      <w:pPr>
        <w:shd w:val="clear" w:color="auto" w:fill="FFFFFF"/>
        <w:rPr>
          <w:rFonts w:ascii="Calibri" w:eastAsia="Times New Roman" w:hAnsi="Calibri" w:cs="Calibri"/>
          <w:color w:val="000000"/>
        </w:rPr>
      </w:pPr>
      <w:r w:rsidRPr="00D30EEF">
        <w:rPr>
          <w:rFonts w:ascii="Times New Roman" w:eastAsia="Times New Roman" w:hAnsi="Times New Roman" w:cs="Times New Roman"/>
          <w:color w:val="000000"/>
        </w:rPr>
        <w:t xml:space="preserve">Jean Ma is the author of </w:t>
      </w:r>
      <w:r w:rsidRPr="00D30EEF">
        <w:rPr>
          <w:rFonts w:ascii="Times New Roman" w:eastAsia="Times New Roman" w:hAnsi="Times New Roman" w:cs="Times New Roman"/>
          <w:i/>
          <w:iCs/>
          <w:color w:val="000000"/>
        </w:rPr>
        <w:t>Melancholy Drift: Marking Time in Chinese Cinema</w:t>
      </w:r>
      <w:r w:rsidR="00277371">
        <w:rPr>
          <w:rFonts w:ascii="Times New Roman" w:eastAsia="Times New Roman" w:hAnsi="Times New Roman" w:cs="Times New Roman"/>
          <w:color w:val="000000"/>
        </w:rPr>
        <w:t xml:space="preserve"> </w:t>
      </w:r>
      <w:r w:rsidR="00277371">
        <w:rPr>
          <w:rFonts w:ascii="Times New Roman" w:eastAsia="Times New Roman" w:hAnsi="Times New Roman" w:cs="Times New Roman" w:hint="eastAsia"/>
          <w:color w:val="000000"/>
          <w:lang w:eastAsia="ko-KR"/>
        </w:rPr>
        <w:t>(2010</w:t>
      </w:r>
      <w:r w:rsidR="00277371">
        <w:rPr>
          <w:rFonts w:ascii="Times New Roman" w:eastAsia="Times New Roman" w:hAnsi="Times New Roman" w:cs="Times New Roman"/>
          <w:color w:val="000000"/>
          <w:lang w:eastAsia="ko-KR"/>
        </w:rPr>
        <w:t>m, Duke UP</w:t>
      </w:r>
      <w:r w:rsidR="00277371">
        <w:rPr>
          <w:rFonts w:ascii="Times New Roman" w:eastAsia="Times New Roman" w:hAnsi="Times New Roman" w:cs="Times New Roman" w:hint="eastAsia"/>
          <w:color w:val="000000"/>
          <w:lang w:eastAsia="ko-KR"/>
        </w:rPr>
        <w:t>),</w:t>
      </w:r>
      <w:r w:rsidRPr="00D30EEF">
        <w:rPr>
          <w:rFonts w:ascii="Times New Roman" w:eastAsia="Times New Roman" w:hAnsi="Times New Roman" w:cs="Times New Roman"/>
          <w:color w:val="000000"/>
        </w:rPr>
        <w:t xml:space="preserve"> </w:t>
      </w:r>
      <w:r w:rsidRPr="00D30EEF">
        <w:rPr>
          <w:rFonts w:ascii="Times New Roman" w:eastAsia="Times New Roman" w:hAnsi="Times New Roman" w:cs="Times New Roman"/>
          <w:i/>
          <w:iCs/>
          <w:color w:val="000000"/>
        </w:rPr>
        <w:t>Sounding the Modern Woman</w:t>
      </w:r>
      <w:r w:rsidR="00277371">
        <w:rPr>
          <w:rFonts w:ascii="Times New Roman" w:eastAsia="Times New Roman" w:hAnsi="Times New Roman" w:cs="Times New Roman"/>
          <w:i/>
          <w:iCs/>
          <w:color w:val="000000"/>
        </w:rPr>
        <w:t xml:space="preserve">: </w:t>
      </w:r>
      <w:r w:rsidRPr="00D30EEF">
        <w:rPr>
          <w:rFonts w:ascii="Times New Roman" w:eastAsia="Times New Roman" w:hAnsi="Times New Roman" w:cs="Times New Roman"/>
          <w:i/>
          <w:iCs/>
          <w:color w:val="000000"/>
        </w:rPr>
        <w:t>The Songstress in Chinese Cinema</w:t>
      </w:r>
      <w:r w:rsidR="00277371">
        <w:rPr>
          <w:rFonts w:ascii="Times New Roman" w:eastAsia="Times New Roman" w:hAnsi="Times New Roman" w:cs="Times New Roman"/>
          <w:color w:val="000000"/>
        </w:rPr>
        <w:t xml:space="preserve"> </w:t>
      </w:r>
      <w:r w:rsidR="00277371">
        <w:rPr>
          <w:rFonts w:ascii="Times New Roman" w:eastAsia="Times New Roman" w:hAnsi="Times New Roman" w:cs="Times New Roman"/>
          <w:iCs/>
          <w:color w:val="000000"/>
          <w:lang w:eastAsia="ko-KR"/>
        </w:rPr>
        <w:t>(2</w:t>
      </w:r>
      <w:r w:rsidR="00277371" w:rsidRPr="00277371">
        <w:rPr>
          <w:rFonts w:ascii="Times New Roman" w:eastAsia="Times New Roman" w:hAnsi="Times New Roman" w:cs="Times New Roman" w:hint="eastAsia"/>
          <w:iCs/>
          <w:color w:val="000000"/>
          <w:lang w:eastAsia="ko-KR"/>
        </w:rPr>
        <w:t>015</w:t>
      </w:r>
      <w:r w:rsidR="00277371">
        <w:rPr>
          <w:rFonts w:ascii="Times New Roman" w:eastAsia="Times New Roman" w:hAnsi="Times New Roman" w:cs="Times New Roman"/>
          <w:iCs/>
          <w:color w:val="000000"/>
          <w:lang w:eastAsia="ko-KR"/>
        </w:rPr>
        <w:t>, Duke UP</w:t>
      </w:r>
      <w:proofErr w:type="gramStart"/>
      <w:r w:rsidR="00277371" w:rsidRPr="00277371">
        <w:rPr>
          <w:rFonts w:ascii="Times New Roman" w:eastAsia="Times New Roman" w:hAnsi="Times New Roman" w:cs="Times New Roman" w:hint="eastAsia"/>
          <w:iCs/>
          <w:color w:val="000000"/>
          <w:lang w:eastAsia="ko-KR"/>
        </w:rPr>
        <w:t>)</w:t>
      </w:r>
      <w:r w:rsidR="00277371" w:rsidRPr="00277371">
        <w:rPr>
          <w:rFonts w:ascii="Times New Roman" w:eastAsia="Times New Roman" w:hAnsi="Times New Roman" w:cs="Times New Roman"/>
          <w:iCs/>
          <w:color w:val="000000"/>
          <w:lang w:eastAsia="ko-KR"/>
        </w:rPr>
        <w:t>,</w:t>
      </w:r>
      <w:r w:rsidR="00277371">
        <w:rPr>
          <w:rFonts w:ascii="Times New Roman" w:eastAsia="Times New Roman" w:hAnsi="Times New Roman" w:cs="Times New Roman"/>
          <w:i/>
          <w:iCs/>
          <w:color w:val="000000"/>
          <w:lang w:eastAsia="ko-KR"/>
        </w:rPr>
        <w:t xml:space="preserve">  </w:t>
      </w:r>
      <w:r w:rsidRPr="00D30EEF">
        <w:rPr>
          <w:rFonts w:ascii="Times New Roman" w:eastAsia="Times New Roman" w:hAnsi="Times New Roman" w:cs="Times New Roman"/>
          <w:color w:val="000000"/>
        </w:rPr>
        <w:t>and</w:t>
      </w:r>
      <w:proofErr w:type="gramEnd"/>
      <w:r w:rsidRPr="00D30EEF">
        <w:rPr>
          <w:rFonts w:ascii="Times New Roman" w:eastAsia="Times New Roman" w:hAnsi="Times New Roman" w:cs="Times New Roman"/>
          <w:i/>
          <w:iCs/>
          <w:color w:val="000000"/>
        </w:rPr>
        <w:t xml:space="preserve"> At the Edges of Sleep: Moving Images and Somnolent Spectators</w:t>
      </w:r>
      <w:r w:rsidR="00277371">
        <w:rPr>
          <w:rFonts w:ascii="Times New Roman" w:eastAsia="Times New Roman" w:hAnsi="Times New Roman" w:cs="Times New Roman"/>
          <w:color w:val="000000"/>
        </w:rPr>
        <w:t xml:space="preserve"> (2022, U of California Press).</w:t>
      </w:r>
      <w:r w:rsidRPr="00D30EEF">
        <w:rPr>
          <w:rFonts w:ascii="Times New Roman" w:eastAsia="Times New Roman" w:hAnsi="Times New Roman" w:cs="Times New Roman"/>
          <w:color w:val="000000"/>
        </w:rPr>
        <w:t xml:space="preserve"> At Stanford University, she is the Victoria and Roger Sant Professor in Art and the Denning Family Director of the Stanford Arts Institute.</w:t>
      </w:r>
    </w:p>
    <w:p w:rsidR="00D30EEF" w:rsidRPr="00D30EEF" w:rsidRDefault="00D30EEF" w:rsidP="00D30EEF">
      <w:pPr>
        <w:rPr>
          <w:rFonts w:ascii="Calibri" w:eastAsia="Times New Roman" w:hAnsi="Calibri" w:cs="Calibri"/>
          <w:color w:val="000000"/>
        </w:rPr>
      </w:pPr>
    </w:p>
    <w:p w:rsidR="00D30EEF" w:rsidRPr="00D30EEF" w:rsidRDefault="00D30EEF" w:rsidP="00D30EEF">
      <w:pPr>
        <w:rPr>
          <w:rFonts w:ascii="Calibri" w:eastAsia="Times New Roman" w:hAnsi="Calibri" w:cs="Calibri"/>
          <w:color w:val="000000"/>
        </w:rPr>
      </w:pPr>
    </w:p>
    <w:p w:rsidR="00D30EEF" w:rsidRPr="00D30EEF" w:rsidRDefault="00D30EEF" w:rsidP="00D30EEF">
      <w:pPr>
        <w:rPr>
          <w:rFonts w:ascii="Calibri" w:eastAsia="Times New Roman" w:hAnsi="Calibri" w:cs="Calibri"/>
          <w:b/>
          <w:color w:val="000000"/>
        </w:rPr>
      </w:pPr>
      <w:r w:rsidRPr="00D30EEF">
        <w:rPr>
          <w:rFonts w:ascii="Calibri" w:eastAsia="Times New Roman" w:hAnsi="Calibri" w:cs="Calibri"/>
          <w:b/>
          <w:color w:val="000000"/>
        </w:rPr>
        <w:t>A Little History of Sleeping at the Movies</w:t>
      </w:r>
    </w:p>
    <w:p w:rsidR="00D30EEF" w:rsidRDefault="00D30EEF" w:rsidP="00D30EEF">
      <w:pPr>
        <w:spacing w:before="100" w:beforeAutospacing="1" w:after="100" w:afterAutospacing="1"/>
        <w:rPr>
          <w:rFonts w:ascii="Times New Roman" w:eastAsia="Times New Roman" w:hAnsi="Times New Roman" w:cs="Times New Roman"/>
          <w:color w:val="000000"/>
        </w:rPr>
      </w:pPr>
      <w:r w:rsidRPr="00D30EEF">
        <w:rPr>
          <w:rFonts w:ascii="Times New Roman" w:eastAsia="Times New Roman" w:hAnsi="Times New Roman" w:cs="Times New Roman"/>
          <w:color w:val="000000"/>
        </w:rPr>
        <w:t xml:space="preserve">This talk centers on a figure who haunts the entire history of projected moving images—the sleeping spectator. Various filmmakers and writers, reacting to the altered state that cinema seems uniquely capable of bringing about, have grappled with the question of whether the audience is completely awake. If cinema wraps its viewers in darkness, stills them into silence, and mesmerizes them with a projected beam of light, what results is a condition between sleeping and waking—a </w:t>
      </w:r>
      <w:r w:rsidRPr="00D30EEF">
        <w:rPr>
          <w:rFonts w:ascii="Times New Roman" w:eastAsia="Times New Roman" w:hAnsi="Times New Roman" w:cs="Times New Roman"/>
          <w:i/>
          <w:iCs/>
          <w:color w:val="000000"/>
        </w:rPr>
        <w:t>minimum of sleep</w:t>
      </w:r>
      <w:r w:rsidRPr="00D30EEF">
        <w:rPr>
          <w:rFonts w:ascii="Times New Roman" w:eastAsia="Times New Roman" w:hAnsi="Times New Roman" w:cs="Times New Roman"/>
          <w:color w:val="000000"/>
        </w:rPr>
        <w:t xml:space="preserve">, a </w:t>
      </w:r>
      <w:r w:rsidRPr="00D30EEF">
        <w:rPr>
          <w:rFonts w:ascii="Times New Roman" w:eastAsia="Times New Roman" w:hAnsi="Times New Roman" w:cs="Times New Roman"/>
          <w:i/>
          <w:iCs/>
          <w:color w:val="000000"/>
        </w:rPr>
        <w:t>half-sleeping state</w:t>
      </w:r>
      <w:r w:rsidRPr="00D30EEF">
        <w:rPr>
          <w:rFonts w:ascii="Times New Roman" w:eastAsia="Times New Roman" w:hAnsi="Times New Roman" w:cs="Times New Roman"/>
          <w:color w:val="000000"/>
        </w:rPr>
        <w:t xml:space="preserve">, or </w:t>
      </w:r>
      <w:r w:rsidRPr="00D30EEF">
        <w:rPr>
          <w:rFonts w:ascii="Times New Roman" w:eastAsia="Times New Roman" w:hAnsi="Times New Roman" w:cs="Times New Roman"/>
          <w:i/>
          <w:iCs/>
          <w:color w:val="000000"/>
        </w:rPr>
        <w:t>a kind of sleep in miniature</w:t>
      </w:r>
      <w:r w:rsidRPr="00D30EEF">
        <w:rPr>
          <w:rFonts w:ascii="Times New Roman" w:eastAsia="Times New Roman" w:hAnsi="Times New Roman" w:cs="Times New Roman"/>
          <w:color w:val="000000"/>
        </w:rPr>
        <w:t>. The lecture places theoretical discussions of the somnolent spectator in dialogue with an archive of visual representations of the unconscious movie audience drawn from films, photojournalism, and contemporary moving image installations. Across this little history of sleeping at the movies, an intriguing question arises: can the fluctuating attentiveness that comes with sleep amount to a difference rather than a detraction in the viewer’s experience? Can zoning out and nodding off be cinematic experiences in their own right?  </w:t>
      </w:r>
    </w:p>
    <w:p w:rsidR="00D6392A" w:rsidRPr="00D30EEF" w:rsidRDefault="00D6392A" w:rsidP="00D30EEF">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Time: </w:t>
      </w:r>
      <w:r w:rsidR="00356619">
        <w:rPr>
          <w:rFonts w:ascii="Times New Roman" w:eastAsia="Times New Roman" w:hAnsi="Times New Roman" w:cs="Times New Roman"/>
          <w:color w:val="000000"/>
        </w:rPr>
        <w:t>April 2</w:t>
      </w:r>
      <w:r w:rsidR="004B7550">
        <w:rPr>
          <w:rFonts w:ascii="Times New Roman" w:eastAsia="Times New Roman" w:hAnsi="Times New Roman" w:cs="Times New Roman"/>
          <w:color w:val="000000"/>
        </w:rPr>
        <w:t>7</w:t>
      </w:r>
      <w:r w:rsidR="00356619">
        <w:rPr>
          <w:rFonts w:ascii="Times New Roman" w:eastAsia="Times New Roman" w:hAnsi="Times New Roman" w:cs="Times New Roman"/>
          <w:color w:val="000000"/>
        </w:rPr>
        <w:t xml:space="preserve"> (Thu) 19:00 (PST)/22:00 (EST)</w:t>
      </w:r>
    </w:p>
    <w:p w:rsidR="00D30EEF" w:rsidRDefault="00D30EEF">
      <w:pPr>
        <w:rPr>
          <w:lang w:eastAsia="ko-KR"/>
        </w:rPr>
      </w:pPr>
    </w:p>
    <w:p w:rsidR="00D30EEF" w:rsidRDefault="00D30EEF">
      <w:pPr>
        <w:rPr>
          <w:rFonts w:ascii="Times New Roman" w:eastAsia="Times New Roman" w:hAnsi="Times New Roman" w:cs="Times New Roman"/>
          <w:i/>
          <w:iCs/>
          <w:color w:val="000000"/>
        </w:rPr>
      </w:pPr>
      <w:r>
        <w:rPr>
          <w:rFonts w:ascii="바탕" w:eastAsia="바탕" w:hAnsi="바탕" w:cs="바탕" w:hint="eastAsia"/>
          <w:lang w:eastAsia="ko-KR"/>
        </w:rPr>
        <w:t xml:space="preserve">진 마는 </w:t>
      </w:r>
      <w:r w:rsidRPr="00D30EEF">
        <w:rPr>
          <w:rFonts w:ascii="Times New Roman" w:eastAsia="Times New Roman" w:hAnsi="Times New Roman" w:cs="Times New Roman"/>
          <w:i/>
          <w:iCs/>
          <w:color w:val="000000"/>
        </w:rPr>
        <w:t>Melancholy Drift: Marking Time in Chinese Cinema</w:t>
      </w:r>
      <w:r>
        <w:rPr>
          <w:rFonts w:ascii="Times New Roman" w:eastAsia="Times New Roman" w:hAnsi="Times New Roman" w:cs="Times New Roman"/>
          <w:color w:val="000000"/>
        </w:rPr>
        <w:t xml:space="preserve"> </w:t>
      </w:r>
      <w:r>
        <w:rPr>
          <w:rFonts w:ascii="Times New Roman" w:eastAsia="Times New Roman" w:hAnsi="Times New Roman" w:cs="Times New Roman" w:hint="eastAsia"/>
          <w:color w:val="000000"/>
          <w:lang w:eastAsia="ko-KR"/>
        </w:rPr>
        <w:t>(2010</w:t>
      </w:r>
      <w:r w:rsidR="00F96548">
        <w:rPr>
          <w:rFonts w:ascii="Times New Roman" w:eastAsia="Times New Roman" w:hAnsi="Times New Roman" w:cs="Times New Roman"/>
          <w:color w:val="000000"/>
          <w:lang w:eastAsia="ko-KR"/>
        </w:rPr>
        <w:t>, Duke UP</w:t>
      </w:r>
      <w:r>
        <w:rPr>
          <w:rFonts w:ascii="Times New Roman" w:eastAsia="Times New Roman" w:hAnsi="Times New Roman" w:cs="Times New Roman" w:hint="eastAsia"/>
          <w:color w:val="000000"/>
          <w:lang w:eastAsia="ko-KR"/>
        </w:rPr>
        <w:t>),</w:t>
      </w:r>
      <w:r w:rsidRPr="00D30EEF">
        <w:rPr>
          <w:rFonts w:ascii="Times New Roman" w:eastAsia="Times New Roman" w:hAnsi="Times New Roman" w:cs="Times New Roman"/>
          <w:color w:val="000000"/>
        </w:rPr>
        <w:t xml:space="preserve"> </w:t>
      </w:r>
      <w:r w:rsidRPr="00D30EEF">
        <w:rPr>
          <w:rFonts w:ascii="Times New Roman" w:eastAsia="Times New Roman" w:hAnsi="Times New Roman" w:cs="Times New Roman"/>
          <w:i/>
          <w:iCs/>
          <w:color w:val="000000"/>
        </w:rPr>
        <w:t>Sounding the Modern Woman: The Songstress in Chinese Cinema</w:t>
      </w:r>
      <w:r>
        <w:rPr>
          <w:rFonts w:ascii="Times New Roman" w:eastAsia="Times New Roman" w:hAnsi="Times New Roman" w:cs="Times New Roman"/>
          <w:color w:val="000000"/>
        </w:rPr>
        <w:t xml:space="preserve"> </w:t>
      </w:r>
      <w:r>
        <w:rPr>
          <w:rFonts w:ascii="Times New Roman" w:eastAsia="Times New Roman" w:hAnsi="Times New Roman" w:cs="Times New Roman" w:hint="eastAsia"/>
          <w:color w:val="000000"/>
          <w:lang w:eastAsia="ko-KR"/>
        </w:rPr>
        <w:t>(2015</w:t>
      </w:r>
      <w:r w:rsidR="00F96548">
        <w:rPr>
          <w:rFonts w:ascii="Times New Roman" w:eastAsia="Times New Roman" w:hAnsi="Times New Roman" w:cs="Times New Roman"/>
          <w:color w:val="000000"/>
          <w:lang w:eastAsia="ko-KR"/>
        </w:rPr>
        <w:t>, Duke UP</w:t>
      </w:r>
      <w:r>
        <w:rPr>
          <w:rFonts w:ascii="Times New Roman" w:eastAsia="Times New Roman" w:hAnsi="Times New Roman" w:cs="Times New Roman" w:hint="eastAsia"/>
          <w:color w:val="000000"/>
          <w:lang w:eastAsia="ko-KR"/>
        </w:rPr>
        <w:t>),</w:t>
      </w:r>
      <w:r>
        <w:rPr>
          <w:rFonts w:ascii="Times New Roman" w:eastAsia="Times New Roman" w:hAnsi="Times New Roman" w:cs="Times New Roman"/>
          <w:color w:val="000000"/>
          <w:lang w:eastAsia="ko-KR"/>
        </w:rPr>
        <w:t xml:space="preserve"> </w:t>
      </w:r>
      <w:r>
        <w:rPr>
          <w:rFonts w:ascii="바탕" w:eastAsia="바탕" w:hAnsi="바탕" w:cs="바탕" w:hint="eastAsia"/>
          <w:color w:val="000000"/>
          <w:lang w:eastAsia="ko-KR"/>
        </w:rPr>
        <w:t>그리고</w:t>
      </w:r>
      <w:r w:rsidRPr="00D30EEF">
        <w:rPr>
          <w:rFonts w:ascii="Times New Roman" w:eastAsia="Times New Roman" w:hAnsi="Times New Roman" w:cs="Times New Roman"/>
          <w:i/>
          <w:iCs/>
          <w:color w:val="000000"/>
        </w:rPr>
        <w:t xml:space="preserve"> At the Edges of Sleep: Moving Images and Somnolent Spectators</w:t>
      </w:r>
      <w:r>
        <w:rPr>
          <w:rFonts w:ascii="Times New Roman" w:eastAsia="Times New Roman" w:hAnsi="Times New Roman" w:cs="Times New Roman"/>
          <w:i/>
          <w:iCs/>
          <w:color w:val="000000"/>
        </w:rPr>
        <w:t xml:space="preserve"> </w:t>
      </w:r>
      <w:r w:rsidRPr="00D30EEF">
        <w:rPr>
          <w:rFonts w:ascii="Times New Roman" w:eastAsia="Times New Roman" w:hAnsi="Times New Roman" w:cs="Times New Roman" w:hint="eastAsia"/>
          <w:iCs/>
          <w:color w:val="000000"/>
          <w:lang w:eastAsia="ko-KR"/>
        </w:rPr>
        <w:t>(2022</w:t>
      </w:r>
      <w:r w:rsidR="00F96548">
        <w:rPr>
          <w:rFonts w:ascii="Times New Roman" w:eastAsia="Times New Roman" w:hAnsi="Times New Roman" w:cs="Times New Roman"/>
          <w:iCs/>
          <w:color w:val="000000"/>
          <w:lang w:eastAsia="ko-KR"/>
        </w:rPr>
        <w:t>, U of California Press</w:t>
      </w:r>
      <w:r w:rsidRPr="00D30EEF">
        <w:rPr>
          <w:rFonts w:ascii="Times New Roman" w:eastAsia="Times New Roman" w:hAnsi="Times New Roman" w:cs="Times New Roman" w:hint="eastAsia"/>
          <w:iCs/>
          <w:color w:val="000000"/>
          <w:lang w:eastAsia="ko-KR"/>
        </w:rPr>
        <w:t>)</w:t>
      </w:r>
      <w:r>
        <w:rPr>
          <w:rFonts w:ascii="바탕" w:eastAsia="바탕" w:hAnsi="바탕" w:cs="바탕" w:hint="eastAsia"/>
          <w:iCs/>
          <w:color w:val="000000"/>
          <w:lang w:eastAsia="ko-KR"/>
        </w:rPr>
        <w:t xml:space="preserve">의 저자로 </w:t>
      </w:r>
      <w:r w:rsidR="00277371">
        <w:rPr>
          <w:rFonts w:ascii="바탕" w:eastAsia="바탕" w:hAnsi="바탕" w:cs="바탕" w:hint="eastAsia"/>
          <w:iCs/>
          <w:color w:val="000000"/>
          <w:lang w:eastAsia="ko-KR"/>
        </w:rPr>
        <w:t xml:space="preserve">빅토리아 앤 로저 </w:t>
      </w:r>
      <w:proofErr w:type="spellStart"/>
      <w:r w:rsidR="00277371">
        <w:rPr>
          <w:rFonts w:ascii="바탕" w:eastAsia="바탕" w:hAnsi="바탕" w:cs="바탕" w:hint="eastAsia"/>
          <w:iCs/>
          <w:color w:val="000000"/>
          <w:lang w:eastAsia="ko-KR"/>
        </w:rPr>
        <w:t>산트</w:t>
      </w:r>
      <w:proofErr w:type="spellEnd"/>
      <w:r w:rsidR="00277371">
        <w:rPr>
          <w:rFonts w:ascii="바탕" w:eastAsia="바탕" w:hAnsi="바탕" w:cs="바탕" w:hint="eastAsia"/>
          <w:iCs/>
          <w:color w:val="000000"/>
          <w:lang w:eastAsia="ko-KR"/>
        </w:rPr>
        <w:t xml:space="preserve"> 예술사 교수이자 스탠포드예술연구소 </w:t>
      </w:r>
      <w:proofErr w:type="spellStart"/>
      <w:r w:rsidR="00277371">
        <w:rPr>
          <w:rFonts w:ascii="바탕" w:eastAsia="바탕" w:hAnsi="바탕" w:cs="바탕" w:hint="eastAsia"/>
          <w:iCs/>
          <w:color w:val="000000"/>
          <w:lang w:eastAsia="ko-KR"/>
        </w:rPr>
        <w:t>데닝</w:t>
      </w:r>
      <w:proofErr w:type="spellEnd"/>
      <w:r w:rsidR="00277371">
        <w:rPr>
          <w:rFonts w:ascii="바탕" w:eastAsia="바탕" w:hAnsi="바탕" w:cs="바탕" w:hint="eastAsia"/>
          <w:iCs/>
          <w:color w:val="000000"/>
          <w:lang w:eastAsia="ko-KR"/>
        </w:rPr>
        <w:t xml:space="preserve"> 패밀리 소장이다.</w:t>
      </w:r>
      <w:r w:rsidR="00277371">
        <w:rPr>
          <w:rFonts w:ascii="바탕" w:eastAsia="바탕" w:hAnsi="바탕" w:cs="바탕"/>
          <w:iCs/>
          <w:color w:val="000000"/>
          <w:lang w:eastAsia="ko-KR"/>
        </w:rPr>
        <w:t xml:space="preserve"> </w:t>
      </w:r>
    </w:p>
    <w:p w:rsidR="00D30EEF" w:rsidRDefault="00D30EEF">
      <w:pPr>
        <w:rPr>
          <w:lang w:eastAsia="ko-KR"/>
        </w:rPr>
      </w:pPr>
    </w:p>
    <w:p w:rsidR="00D30EEF" w:rsidRPr="00263FD8" w:rsidRDefault="00D30EEF">
      <w:pPr>
        <w:rPr>
          <w:rFonts w:ascii="바탕" w:eastAsia="바탕" w:hAnsi="바탕" w:cs="바탕"/>
          <w:b/>
          <w:lang w:eastAsia="ko-KR"/>
        </w:rPr>
      </w:pPr>
      <w:r w:rsidRPr="00263FD8">
        <w:rPr>
          <w:rFonts w:ascii="바탕" w:eastAsia="바탕" w:hAnsi="바탕" w:cs="바탕" w:hint="eastAsia"/>
          <w:b/>
          <w:lang w:eastAsia="ko-KR"/>
        </w:rPr>
        <w:t xml:space="preserve">영화에서 잠의 </w:t>
      </w:r>
      <w:r w:rsidR="00263FD8">
        <w:rPr>
          <w:rFonts w:ascii="바탕" w:eastAsia="바탕" w:hAnsi="바탕" w:cs="바탕" w:hint="eastAsia"/>
          <w:b/>
          <w:lang w:eastAsia="ko-KR"/>
        </w:rPr>
        <w:t xml:space="preserve">작은 </w:t>
      </w:r>
      <w:r w:rsidRPr="00263FD8">
        <w:rPr>
          <w:rFonts w:ascii="바탕" w:eastAsia="바탕" w:hAnsi="바탕" w:cs="바탕" w:hint="eastAsia"/>
          <w:b/>
          <w:lang w:eastAsia="ko-KR"/>
        </w:rPr>
        <w:t xml:space="preserve">역사 </w:t>
      </w:r>
    </w:p>
    <w:p w:rsidR="00D30EEF" w:rsidRDefault="00D30EEF">
      <w:pPr>
        <w:rPr>
          <w:lang w:eastAsia="ko-KR"/>
        </w:rPr>
      </w:pPr>
    </w:p>
    <w:p w:rsidR="00D30EEF" w:rsidRDefault="00D30EEF">
      <w:pPr>
        <w:rPr>
          <w:rFonts w:ascii="바탕" w:eastAsia="바탕" w:hAnsi="바탕" w:cs="바탕"/>
          <w:lang w:eastAsia="ko-KR"/>
        </w:rPr>
      </w:pPr>
      <w:r>
        <w:rPr>
          <w:rFonts w:ascii="바탕" w:eastAsia="바탕" w:hAnsi="바탕" w:cs="바탕" w:hint="eastAsia"/>
          <w:lang w:eastAsia="ko-KR"/>
        </w:rPr>
        <w:t xml:space="preserve">이 강의는 영사되는 </w:t>
      </w:r>
      <w:proofErr w:type="spellStart"/>
      <w:r>
        <w:rPr>
          <w:rFonts w:ascii="바탕" w:eastAsia="바탕" w:hAnsi="바탕" w:cs="바탕" w:hint="eastAsia"/>
          <w:lang w:eastAsia="ko-KR"/>
        </w:rPr>
        <w:t>무빙</w:t>
      </w:r>
      <w:proofErr w:type="spellEnd"/>
      <w:r>
        <w:rPr>
          <w:rFonts w:ascii="바탕" w:eastAsia="바탕" w:hAnsi="바탕" w:cs="바탕" w:hint="eastAsia"/>
          <w:lang w:eastAsia="ko-KR"/>
        </w:rPr>
        <w:t xml:space="preserve"> 이미지의 전체 역사에 출몰하는 인물,</w:t>
      </w:r>
      <w:r>
        <w:rPr>
          <w:rFonts w:ascii="바탕" w:eastAsia="바탕" w:hAnsi="바탕" w:cs="바탕"/>
          <w:lang w:eastAsia="ko-KR"/>
        </w:rPr>
        <w:t xml:space="preserve"> </w:t>
      </w:r>
      <w:r>
        <w:rPr>
          <w:rFonts w:ascii="바탕" w:eastAsia="바탕" w:hAnsi="바탕" w:cs="바탕" w:hint="eastAsia"/>
          <w:lang w:eastAsia="ko-KR"/>
        </w:rPr>
        <w:t>즉 잠자는 관객을 중심으로 다룬다.</w:t>
      </w:r>
      <w:r>
        <w:rPr>
          <w:rFonts w:ascii="바탕" w:eastAsia="바탕" w:hAnsi="바탕" w:cs="바탕"/>
          <w:lang w:eastAsia="ko-KR"/>
        </w:rPr>
        <w:t xml:space="preserve"> </w:t>
      </w:r>
      <w:r>
        <w:rPr>
          <w:rFonts w:ascii="바탕" w:eastAsia="바탕" w:hAnsi="바탕" w:cs="바탕" w:hint="eastAsia"/>
          <w:lang w:eastAsia="ko-KR"/>
        </w:rPr>
        <w:t>다양한 감독과 작가들이 영화가 고유하게 가져올 수 있는 것으로 보이는 변화된 상태에 반응했고,</w:t>
      </w:r>
      <w:r>
        <w:rPr>
          <w:rFonts w:ascii="바탕" w:eastAsia="바탕" w:hAnsi="바탕" w:cs="바탕"/>
          <w:lang w:eastAsia="ko-KR"/>
        </w:rPr>
        <w:t xml:space="preserve"> </w:t>
      </w:r>
      <w:r>
        <w:rPr>
          <w:rFonts w:ascii="바탕" w:eastAsia="바탕" w:hAnsi="바탕" w:cs="바탕" w:hint="eastAsia"/>
          <w:lang w:eastAsia="ko-KR"/>
        </w:rPr>
        <w:t>관객이 완전히 깨어있을 수 있는가라는 질문과 씨름해 왔다.</w:t>
      </w:r>
      <w:r>
        <w:rPr>
          <w:rFonts w:ascii="바탕" w:eastAsia="바탕" w:hAnsi="바탕" w:cs="바탕"/>
          <w:lang w:eastAsia="ko-KR"/>
        </w:rPr>
        <w:t xml:space="preserve"> </w:t>
      </w:r>
      <w:r>
        <w:rPr>
          <w:rFonts w:ascii="바탕" w:eastAsia="바탕" w:hAnsi="바탕" w:cs="바탕" w:hint="eastAsia"/>
          <w:lang w:eastAsia="ko-KR"/>
        </w:rPr>
        <w:t>영화가 관객을 어둠 속에 감싸고 고요하게 만든 다음 영사되는 광선으로 사로잡는다면,</w:t>
      </w:r>
      <w:r>
        <w:rPr>
          <w:rFonts w:ascii="바탕" w:eastAsia="바탕" w:hAnsi="바탕" w:cs="바탕"/>
          <w:lang w:eastAsia="ko-KR"/>
        </w:rPr>
        <w:t xml:space="preserve"> </w:t>
      </w:r>
      <w:r>
        <w:rPr>
          <w:rFonts w:ascii="바탕" w:eastAsia="바탕" w:hAnsi="바탕" w:cs="바탕" w:hint="eastAsia"/>
          <w:lang w:eastAsia="ko-KR"/>
        </w:rPr>
        <w:t>그 결과는 수면과 깨어 있음 사이의 상태,</w:t>
      </w:r>
      <w:r>
        <w:rPr>
          <w:rFonts w:ascii="바탕" w:eastAsia="바탕" w:hAnsi="바탕" w:cs="바탕"/>
          <w:lang w:eastAsia="ko-KR"/>
        </w:rPr>
        <w:t xml:space="preserve"> </w:t>
      </w:r>
      <w:r>
        <w:rPr>
          <w:rFonts w:ascii="바탕" w:eastAsia="바탕" w:hAnsi="바탕" w:cs="바탕" w:hint="eastAsia"/>
          <w:lang w:eastAsia="ko-KR"/>
        </w:rPr>
        <w:t>즉 최소한의 수면,</w:t>
      </w:r>
      <w:r>
        <w:rPr>
          <w:rFonts w:ascii="바탕" w:eastAsia="바탕" w:hAnsi="바탕" w:cs="바탕"/>
          <w:lang w:eastAsia="ko-KR"/>
        </w:rPr>
        <w:t xml:space="preserve"> </w:t>
      </w:r>
      <w:proofErr w:type="spellStart"/>
      <w:r>
        <w:rPr>
          <w:rFonts w:ascii="바탕" w:eastAsia="바탕" w:hAnsi="바탕" w:cs="바탕" w:hint="eastAsia"/>
          <w:lang w:eastAsia="ko-KR"/>
        </w:rPr>
        <w:t>반수면</w:t>
      </w:r>
      <w:proofErr w:type="spellEnd"/>
      <w:r>
        <w:rPr>
          <w:rFonts w:ascii="바탕" w:eastAsia="바탕" w:hAnsi="바탕" w:cs="바탕" w:hint="eastAsia"/>
          <w:lang w:eastAsia="ko-KR"/>
        </w:rPr>
        <w:t xml:space="preserve"> 상태,</w:t>
      </w:r>
      <w:r>
        <w:rPr>
          <w:rFonts w:ascii="바탕" w:eastAsia="바탕" w:hAnsi="바탕" w:cs="바탕"/>
          <w:lang w:eastAsia="ko-KR"/>
        </w:rPr>
        <w:t xml:space="preserve"> </w:t>
      </w:r>
      <w:r>
        <w:rPr>
          <w:rFonts w:ascii="바탕" w:eastAsia="바탕" w:hAnsi="바탕" w:cs="바탕" w:hint="eastAsia"/>
          <w:lang w:eastAsia="ko-KR"/>
        </w:rPr>
        <w:t>또는 일종의 축소된 수면이 될 것이다.</w:t>
      </w:r>
      <w:r>
        <w:rPr>
          <w:rFonts w:ascii="바탕" w:eastAsia="바탕" w:hAnsi="바탕" w:cs="바탕"/>
          <w:lang w:eastAsia="ko-KR"/>
        </w:rPr>
        <w:t xml:space="preserve"> </w:t>
      </w:r>
      <w:r>
        <w:rPr>
          <w:rFonts w:ascii="바탕" w:eastAsia="바탕" w:hAnsi="바탕" w:cs="바탕" w:hint="eastAsia"/>
          <w:lang w:eastAsia="ko-KR"/>
        </w:rPr>
        <w:t>이 강의에서 졸음에 빠진 관객에 대한 이론적 논의는 영화,</w:t>
      </w:r>
      <w:r>
        <w:rPr>
          <w:rFonts w:ascii="바탕" w:eastAsia="바탕" w:hAnsi="바탕" w:cs="바탕"/>
          <w:lang w:eastAsia="ko-KR"/>
        </w:rPr>
        <w:t xml:space="preserve"> </w:t>
      </w:r>
      <w:r>
        <w:rPr>
          <w:rFonts w:ascii="바탕" w:eastAsia="바탕" w:hAnsi="바탕" w:cs="바탕" w:hint="eastAsia"/>
          <w:lang w:eastAsia="ko-KR"/>
        </w:rPr>
        <w:t>포토저널리즘,</w:t>
      </w:r>
      <w:r>
        <w:rPr>
          <w:rFonts w:ascii="바탕" w:eastAsia="바탕" w:hAnsi="바탕" w:cs="바탕"/>
          <w:lang w:eastAsia="ko-KR"/>
        </w:rPr>
        <w:t xml:space="preserve"> </w:t>
      </w:r>
      <w:r>
        <w:rPr>
          <w:rFonts w:ascii="바탕" w:eastAsia="바탕" w:hAnsi="바탕" w:cs="바탕" w:hint="eastAsia"/>
          <w:lang w:eastAsia="ko-KR"/>
        </w:rPr>
        <w:t xml:space="preserve">동시대 </w:t>
      </w:r>
      <w:proofErr w:type="spellStart"/>
      <w:r>
        <w:rPr>
          <w:rFonts w:ascii="바탕" w:eastAsia="바탕" w:hAnsi="바탕" w:cs="바탕" w:hint="eastAsia"/>
          <w:lang w:eastAsia="ko-KR"/>
        </w:rPr>
        <w:t>무빙</w:t>
      </w:r>
      <w:proofErr w:type="spellEnd"/>
      <w:r>
        <w:rPr>
          <w:rFonts w:ascii="바탕" w:eastAsia="바탕" w:hAnsi="바탕" w:cs="바탕" w:hint="eastAsia"/>
          <w:lang w:eastAsia="ko-KR"/>
        </w:rPr>
        <w:t xml:space="preserve"> 이미지 설치작품에서 끌어온 무의식적 영화 관객의 시각적 재현 아카이브와 대화한다.</w:t>
      </w:r>
      <w:r>
        <w:rPr>
          <w:rFonts w:ascii="바탕" w:eastAsia="바탕" w:hAnsi="바탕" w:cs="바탕"/>
          <w:lang w:eastAsia="ko-KR"/>
        </w:rPr>
        <w:t xml:space="preserve"> </w:t>
      </w:r>
      <w:r>
        <w:rPr>
          <w:rFonts w:ascii="바탕" w:eastAsia="바탕" w:hAnsi="바탕" w:cs="바탕" w:hint="eastAsia"/>
          <w:lang w:eastAsia="ko-KR"/>
        </w:rPr>
        <w:t>영화에서 잠의 이 작은 역사를</w:t>
      </w:r>
      <w:r>
        <w:rPr>
          <w:rFonts w:ascii="바탕" w:eastAsia="바탕" w:hAnsi="바탕" w:cs="바탕"/>
          <w:lang w:eastAsia="ko-KR"/>
        </w:rPr>
        <w:t xml:space="preserve"> </w:t>
      </w:r>
      <w:r>
        <w:rPr>
          <w:rFonts w:ascii="바탕" w:eastAsia="바탕" w:hAnsi="바탕" w:cs="바탕" w:hint="eastAsia"/>
          <w:lang w:eastAsia="ko-KR"/>
        </w:rPr>
        <w:t>가로지르는 흥미로운 질문이 있다.</w:t>
      </w:r>
      <w:r>
        <w:rPr>
          <w:rFonts w:ascii="바탕" w:eastAsia="바탕" w:hAnsi="바탕" w:cs="바탕"/>
          <w:lang w:eastAsia="ko-KR"/>
        </w:rPr>
        <w:t xml:space="preserve"> </w:t>
      </w:r>
      <w:r>
        <w:rPr>
          <w:rFonts w:ascii="바탕" w:eastAsia="바탕" w:hAnsi="바탕" w:cs="바탕" w:hint="eastAsia"/>
          <w:lang w:eastAsia="ko-KR"/>
        </w:rPr>
        <w:t>잠자는 동안 따라오는 주의력의 변동이 관객의 경험을 손상하는 것이 아니라 차이로 귀결될 수</w:t>
      </w:r>
      <w:r>
        <w:rPr>
          <w:rFonts w:ascii="바탕" w:eastAsia="바탕" w:hAnsi="바탕" w:cs="바탕"/>
          <w:lang w:eastAsia="ko-KR"/>
        </w:rPr>
        <w:t xml:space="preserve"> </w:t>
      </w:r>
      <w:r>
        <w:rPr>
          <w:rFonts w:ascii="바탕" w:eastAsia="바탕" w:hAnsi="바탕" w:cs="바탕" w:hint="eastAsia"/>
          <w:lang w:eastAsia="ko-KR"/>
        </w:rPr>
        <w:t>있는가?</w:t>
      </w:r>
      <w:r>
        <w:rPr>
          <w:rFonts w:ascii="바탕" w:eastAsia="바탕" w:hAnsi="바탕" w:cs="바탕"/>
          <w:lang w:eastAsia="ko-KR"/>
        </w:rPr>
        <w:t xml:space="preserve"> </w:t>
      </w:r>
      <w:r>
        <w:rPr>
          <w:rFonts w:ascii="바탕" w:eastAsia="바탕" w:hAnsi="바탕" w:cs="바탕" w:hint="eastAsia"/>
          <w:lang w:eastAsia="ko-KR"/>
        </w:rPr>
        <w:t>멍</w:t>
      </w:r>
      <w:r>
        <w:rPr>
          <w:rFonts w:ascii="바탕" w:eastAsia="바탕" w:hAnsi="바탕" w:cs="바탕"/>
          <w:lang w:eastAsia="ko-KR"/>
        </w:rPr>
        <w:t xml:space="preserve"> </w:t>
      </w:r>
      <w:r>
        <w:rPr>
          <w:rFonts w:ascii="바탕" w:eastAsia="바탕" w:hAnsi="바탕" w:cs="바탕" w:hint="eastAsia"/>
          <w:lang w:eastAsia="ko-KR"/>
        </w:rPr>
        <w:t>때리기와 졸음은 그 자체로 영화적 경험인가?</w:t>
      </w:r>
    </w:p>
    <w:p w:rsidR="00356619" w:rsidRDefault="00356619">
      <w:pPr>
        <w:rPr>
          <w:rFonts w:ascii="바탕" w:eastAsia="바탕" w:hAnsi="바탕" w:cs="바탕"/>
          <w:lang w:eastAsia="ko-KR"/>
        </w:rPr>
      </w:pPr>
      <w:bookmarkStart w:id="0" w:name="_GoBack"/>
      <w:bookmarkEnd w:id="0"/>
    </w:p>
    <w:p w:rsidR="00D30EEF" w:rsidRPr="00356619" w:rsidRDefault="00356619">
      <w:pPr>
        <w:rPr>
          <w:rFonts w:ascii="바탕" w:eastAsia="바탕" w:hAnsi="바탕" w:cs="바탕"/>
          <w:lang w:eastAsia="ko-KR"/>
        </w:rPr>
      </w:pPr>
      <w:r>
        <w:rPr>
          <w:rFonts w:ascii="바탕" w:eastAsia="바탕" w:hAnsi="바탕" w:cs="바탕" w:hint="eastAsia"/>
          <w:lang w:eastAsia="ko-KR"/>
        </w:rPr>
        <w:t>시간:</w:t>
      </w:r>
      <w:r>
        <w:rPr>
          <w:rFonts w:ascii="바탕" w:eastAsia="바탕" w:hAnsi="바탕" w:cs="바탕"/>
          <w:lang w:eastAsia="ko-KR"/>
        </w:rPr>
        <w:t xml:space="preserve"> </w:t>
      </w:r>
      <w:r>
        <w:rPr>
          <w:rFonts w:ascii="바탕" w:eastAsia="바탕" w:hAnsi="바탕" w:cs="바탕" w:hint="eastAsia"/>
          <w:lang w:eastAsia="ko-KR"/>
        </w:rPr>
        <w:t xml:space="preserve">4월 29(금)일 </w:t>
      </w:r>
      <w:r>
        <w:rPr>
          <w:rFonts w:ascii="바탕" w:eastAsia="바탕" w:hAnsi="바탕" w:cs="바탕"/>
          <w:lang w:eastAsia="ko-KR"/>
        </w:rPr>
        <w:t xml:space="preserve">AM </w:t>
      </w:r>
      <w:r>
        <w:rPr>
          <w:rFonts w:ascii="바탕" w:eastAsia="바탕" w:hAnsi="바탕" w:cs="바탕" w:hint="eastAsia"/>
          <w:lang w:eastAsia="ko-KR"/>
        </w:rPr>
        <w:t>11:00</w:t>
      </w:r>
    </w:p>
    <w:sectPr w:rsidR="00D30EEF" w:rsidRPr="00356619" w:rsidSect="00B3520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EF"/>
    <w:rsid w:val="00263FD8"/>
    <w:rsid w:val="00277371"/>
    <w:rsid w:val="00356619"/>
    <w:rsid w:val="004B7550"/>
    <w:rsid w:val="00B3520B"/>
    <w:rsid w:val="00D30EEF"/>
    <w:rsid w:val="00D6392A"/>
    <w:rsid w:val="00DC3505"/>
    <w:rsid w:val="00F96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B93B"/>
  <w15:chartTrackingRefBased/>
  <w15:docId w15:val="{644F7F36-1F83-144D-A61C-D66BAC1E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E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2394">
      <w:bodyDiv w:val="1"/>
      <w:marLeft w:val="0"/>
      <w:marRight w:val="0"/>
      <w:marTop w:val="0"/>
      <w:marBottom w:val="0"/>
      <w:divBdr>
        <w:top w:val="none" w:sz="0" w:space="0" w:color="auto"/>
        <w:left w:val="none" w:sz="0" w:space="0" w:color="auto"/>
        <w:bottom w:val="none" w:sz="0" w:space="0" w:color="auto"/>
        <w:right w:val="none" w:sz="0" w:space="0" w:color="auto"/>
      </w:divBdr>
      <w:divsChild>
        <w:div w:id="943926656">
          <w:marLeft w:val="0"/>
          <w:marRight w:val="0"/>
          <w:marTop w:val="0"/>
          <w:marBottom w:val="0"/>
          <w:divBdr>
            <w:top w:val="none" w:sz="0" w:space="0" w:color="auto"/>
            <w:left w:val="none" w:sz="0" w:space="0" w:color="auto"/>
            <w:bottom w:val="none" w:sz="0" w:space="0" w:color="auto"/>
            <w:right w:val="none" w:sz="0" w:space="0" w:color="auto"/>
          </w:divBdr>
        </w:div>
        <w:div w:id="335812239">
          <w:marLeft w:val="0"/>
          <w:marRight w:val="0"/>
          <w:marTop w:val="0"/>
          <w:marBottom w:val="0"/>
          <w:divBdr>
            <w:top w:val="none" w:sz="0" w:space="0" w:color="auto"/>
            <w:left w:val="none" w:sz="0" w:space="0" w:color="auto"/>
            <w:bottom w:val="none" w:sz="0" w:space="0" w:color="auto"/>
            <w:right w:val="none" w:sz="0" w:space="0" w:color="auto"/>
          </w:divBdr>
        </w:div>
        <w:div w:id="2064936545">
          <w:marLeft w:val="0"/>
          <w:marRight w:val="0"/>
          <w:marTop w:val="0"/>
          <w:marBottom w:val="0"/>
          <w:divBdr>
            <w:top w:val="none" w:sz="0" w:space="0" w:color="auto"/>
            <w:left w:val="none" w:sz="0" w:space="0" w:color="auto"/>
            <w:bottom w:val="none" w:sz="0" w:space="0" w:color="auto"/>
            <w:right w:val="none" w:sz="0" w:space="0" w:color="auto"/>
          </w:divBdr>
        </w:div>
        <w:div w:id="719747801">
          <w:marLeft w:val="0"/>
          <w:marRight w:val="0"/>
          <w:marTop w:val="0"/>
          <w:marBottom w:val="0"/>
          <w:divBdr>
            <w:top w:val="none" w:sz="0" w:space="0" w:color="auto"/>
            <w:left w:val="none" w:sz="0" w:space="0" w:color="auto"/>
            <w:bottom w:val="none" w:sz="0" w:space="0" w:color="auto"/>
            <w:right w:val="none" w:sz="0" w:space="0" w:color="auto"/>
          </w:divBdr>
        </w:div>
        <w:div w:id="59521367">
          <w:marLeft w:val="0"/>
          <w:marRight w:val="0"/>
          <w:marTop w:val="0"/>
          <w:marBottom w:val="0"/>
          <w:divBdr>
            <w:top w:val="none" w:sz="0" w:space="0" w:color="auto"/>
            <w:left w:val="none" w:sz="0" w:space="0" w:color="auto"/>
            <w:bottom w:val="none" w:sz="0" w:space="0" w:color="auto"/>
            <w:right w:val="none" w:sz="0" w:space="0" w:color="auto"/>
          </w:divBdr>
        </w:div>
        <w:div w:id="132933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Jihoon Kim</dc:creator>
  <cp:keywords/>
  <dc:description/>
  <cp:lastModifiedBy>이론정책</cp:lastModifiedBy>
  <cp:revision>7</cp:revision>
  <dcterms:created xsi:type="dcterms:W3CDTF">2023-04-11T17:02:00Z</dcterms:created>
  <dcterms:modified xsi:type="dcterms:W3CDTF">2023-04-19T03:24:00Z</dcterms:modified>
</cp:coreProperties>
</file>